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4A5F6FE4" w:rsidR="00543F1C" w:rsidRDefault="00EB0E8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B0E86">
        <w:rPr>
          <w:rFonts w:ascii="Arial" w:eastAsia="Arial" w:hAnsi="Arial" w:cs="Arial"/>
          <w:b/>
          <w:color w:val="000000"/>
          <w:sz w:val="24"/>
          <w:szCs w:val="24"/>
        </w:rPr>
        <w:t>Zawiadomienie o odwołaniu dotychczasowego inspektora ochrony danych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4261BE6D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EB0E86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924294143"/>
            <w:placeholder>
              <w:docPart w:val="BBCBE5D33A6146469F6CEF2C75494857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4D6304E0" w:rsidR="00543F1C" w:rsidRDefault="00C17AFF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C17AFF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5BCD7138" w:rsidR="00C17AFF" w:rsidRDefault="00C17AFF" w:rsidP="00C17AFF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620501574"/>
            <w:placeholder>
              <w:docPart w:val="61BA814F689749618B5DFF95690E20C1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2CD06CAC" w:rsidR="00C17AFF" w:rsidRPr="000148D3" w:rsidRDefault="00C17AFF" w:rsidP="00C17AFF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2546"/>
        <w:gridCol w:w="133"/>
        <w:gridCol w:w="1845"/>
        <w:gridCol w:w="3109"/>
      </w:tblGrid>
      <w:tr w:rsidR="00543F1C" w14:paraId="009E5A6D" w14:textId="77777777">
        <w:trPr>
          <w:trHeight w:val="254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57D82683" w14:textId="77777777" w:rsidR="00C17AFF" w:rsidRDefault="00C17AFF" w:rsidP="00C17AF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C17AFF" w14:paraId="4B8C0E96" w14:textId="77777777" w:rsidTr="00214A2F">
              <w:tc>
                <w:tcPr>
                  <w:tcW w:w="1441" w:type="dxa"/>
                </w:tcPr>
                <w:p w14:paraId="1A4A5B1D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CBA9011A18A448C7BFE449F1480CE6E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3196341D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A5A086F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049762E862174A84B11593A46F639E0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1B028A9B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C17AFF" w14:paraId="66D7FFA8" w14:textId="77777777" w:rsidTr="00214A2F">
              <w:tc>
                <w:tcPr>
                  <w:tcW w:w="1441" w:type="dxa"/>
                </w:tcPr>
                <w:p w14:paraId="571865C2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69E3795F358444EABE4658964EE434B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E04B870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76248F47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EDD6EB49B40940B88DF4C66CB80DA3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73999AE4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C17AFF" w14:paraId="363B1975" w14:textId="77777777" w:rsidTr="00214A2F">
              <w:tc>
                <w:tcPr>
                  <w:tcW w:w="1441" w:type="dxa"/>
                </w:tcPr>
                <w:p w14:paraId="0777C05A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067806303B634107ADC1611BF98D90C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181AFAE3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17A729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50459A81B7154DFE89482F6126E486D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4C74C1C9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C17AFF" w14:paraId="473184F3" w14:textId="77777777" w:rsidTr="00214A2F">
              <w:tc>
                <w:tcPr>
                  <w:tcW w:w="1441" w:type="dxa"/>
                </w:tcPr>
                <w:p w14:paraId="144C6464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CB1E3CEF63944373B8372DA40FDD196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1B3FD5C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10B92A2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39DCC94B710A440FBAE8BF63069C855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34050D05" w14:textId="77777777" w:rsidR="00C17AFF" w:rsidRDefault="00C17AFF" w:rsidP="00C17AF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40D14D30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FCF8EF6263734960A702BF61140F922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388AFDA5" w14:textId="77777777" w:rsidR="00C17AFF" w:rsidRDefault="00C17AFF" w:rsidP="00C17AF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C17AFF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C17AFF" w:rsidRDefault="00C17AFF" w:rsidP="00C17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443DE1E4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A47B2A21A4A64B41AFC1FF1203FA27F3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59F1025B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C0EAAD4A94464D82AE8923741F46F4B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C17AFF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C17AFF" w:rsidRDefault="00C17AFF" w:rsidP="00C17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54B9BD8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21F95A141251469DB5C2C68F793ABA2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00A68AC2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7401283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2A1B6CDE93DF4A3FA1024FE883B088E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0012F5EC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C17AFF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C17AFF" w:rsidRDefault="00C17AFF" w:rsidP="00C17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466DA72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C9DFBB3697304E0D92EDF02F1D972C2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18D71C9C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228D1595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C76E3D863FF7484C8BCAEF8A54F5A7E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1981BEB6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C17AFF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C17AFF" w:rsidRDefault="00C17AFF" w:rsidP="00C17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7776BA4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889173E717DF4C94BF3369DD2003052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5B693BA2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F063728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1C624E10483440E39BEC7DBEFDA490A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7C7EA549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C17AFF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C17AFF" w:rsidRDefault="00C17AFF" w:rsidP="00C17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FCFAC66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44D3AD9E66F144E680D9F049AB1258E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2D158DA9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82984E0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3BC96830F51E411C8FA57D53B3D525D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1BDB74F2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4A3DD0D9" w:rsidR="00543F1C" w:rsidRDefault="00EB2E95">
            <w:r>
              <w:t>Część B: Dane inspektora ochrony danych</w:t>
            </w:r>
          </w:p>
        </w:tc>
      </w:tr>
      <w:tr w:rsidR="00C17AFF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13D5BAF9" w:rsidR="00C17AFF" w:rsidRDefault="00C17AFF" w:rsidP="00C17AFF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-1970577650"/>
            <w:placeholder>
              <w:docPart w:val="4E10F661B52B49B5B7B20151F32F8D36"/>
            </w:placeholder>
            <w:showingPlcHdr/>
            <w:text/>
          </w:sdtPr>
          <w:sdtEndPr/>
          <w:sdtContent>
            <w:tc>
              <w:tcPr>
                <w:tcW w:w="2546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0D3954A1" w:rsidR="00C17AFF" w:rsidRDefault="00C17AFF" w:rsidP="00C17AFF">
                <w:pPr>
                  <w:jc w:val="right"/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170FC9DB" w:rsidR="00C17AFF" w:rsidRDefault="00C17AFF" w:rsidP="00C17AFF">
            <w:pPr>
              <w:jc w:val="right"/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3014514F3CA34330A5012C7456F9A77D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vAlign w:val="center"/>
              </w:tcPr>
              <w:p w14:paraId="5D3C8DE3" w14:textId="77054298" w:rsidR="00C17AFF" w:rsidRDefault="00C17AFF" w:rsidP="00C17AFF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EB0E86" w14:paraId="4360BBDC" w14:textId="77777777">
        <w:trPr>
          <w:trHeight w:val="499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EB0E86" w:rsidRDefault="00EB0E86" w:rsidP="00EB0E86">
            <w:pPr>
              <w:rPr>
                <w:color w:val="C00000"/>
                <w:sz w:val="16"/>
                <w:szCs w:val="16"/>
              </w:rPr>
            </w:pPr>
          </w:p>
        </w:tc>
      </w:tr>
      <w:tr w:rsidR="00EB0E86" w14:paraId="1C1CC65D" w14:textId="77777777">
        <w:trPr>
          <w:trHeight w:val="1543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EB0E86" w:rsidRDefault="00CC5D9B" w:rsidP="00EB0E86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E8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0E8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0E86">
              <w:rPr>
                <w:sz w:val="18"/>
                <w:szCs w:val="18"/>
              </w:rPr>
              <w:t>Wniosek wypełniany przez pełnomocnika</w:t>
            </w:r>
            <w:r w:rsidR="00EB0E86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0E86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EB0E86" w:rsidRDefault="00EB0E86" w:rsidP="00EB0E86">
            <w:pPr>
              <w:rPr>
                <w:sz w:val="16"/>
                <w:szCs w:val="16"/>
              </w:rPr>
            </w:pPr>
          </w:p>
          <w:p w14:paraId="36463FEC" w14:textId="77777777" w:rsidR="00EB0E86" w:rsidRDefault="00EB0E86" w:rsidP="00EB0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EB0E86" w:rsidRDefault="00EB0E86" w:rsidP="00EB0E86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3AD3287A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51C491BB" w14:textId="4A544A7B" w:rsidR="00EB0E86" w:rsidRDefault="00EB0E86">
      <w:pPr>
        <w:rPr>
          <w:sz w:val="18"/>
          <w:szCs w:val="18"/>
        </w:rPr>
      </w:pPr>
    </w:p>
    <w:p w14:paraId="1EBA238F" w14:textId="77777777" w:rsidR="00EB0E86" w:rsidRDefault="00EB0E86">
      <w:pPr>
        <w:rPr>
          <w:sz w:val="18"/>
          <w:szCs w:val="18"/>
        </w:rPr>
      </w:pPr>
    </w:p>
    <w:p w14:paraId="0ECA93B6" w14:textId="0C917461" w:rsidR="00EB0E86" w:rsidRDefault="00EB0E86">
      <w:pPr>
        <w:rPr>
          <w:sz w:val="18"/>
          <w:szCs w:val="18"/>
        </w:rPr>
      </w:pPr>
    </w:p>
    <w:p w14:paraId="432A56C0" w14:textId="4A4ECF5A" w:rsidR="00EB0E86" w:rsidRDefault="00EB0E86">
      <w:pPr>
        <w:rPr>
          <w:sz w:val="18"/>
          <w:szCs w:val="18"/>
        </w:rPr>
      </w:pPr>
    </w:p>
    <w:p w14:paraId="4C759419" w14:textId="77777777" w:rsidR="00EB0E86" w:rsidRDefault="00EB0E86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2372DA1F" w14:textId="77777777" w:rsidR="00B24AE2" w:rsidRPr="00B24AE2" w:rsidRDefault="00B24AE2" w:rsidP="00B24AE2">
      <w:pPr>
        <w:spacing w:after="0" w:line="240" w:lineRule="auto"/>
        <w:rPr>
          <w:sz w:val="20"/>
          <w:szCs w:val="20"/>
          <w:lang w:val="pl-PL" w:eastAsia="en-US"/>
        </w:rPr>
      </w:pPr>
      <w:r w:rsidRPr="00B24AE2">
        <w:rPr>
          <w:sz w:val="20"/>
          <w:szCs w:val="20"/>
          <w:lang w:val="pl-PL" w:eastAsia="en-US"/>
        </w:rPr>
        <w:t>Będziemy przetwarzać Państwa dane osobowe zawarte w formularzu w celu przyjmowania powiadomień o danych kontaktowych inspektora ochrony danych zgodnie z art. 37 ust. 7 rozporządzenia 2016/679 (RODO) w związku z art. 10 ust. 1, 3 i 4 ustawy z dnia 10 maja 2018 r. o ochronie danych osobowych, a następnie dla wypełnienia obowiązku archiwizacji dokumentów wynikającego z ustawy 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569F846C" w14:textId="77777777" w:rsidR="00B24AE2" w:rsidRPr="00B24AE2" w:rsidRDefault="00B24AE2" w:rsidP="00B24AE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color w:val="000000"/>
          <w:sz w:val="20"/>
          <w:szCs w:val="20"/>
          <w:lang w:val="pl-PL"/>
        </w:rPr>
      </w:pPr>
      <w:r w:rsidRPr="00B24AE2">
        <w:rPr>
          <w:rFonts w:ascii="DejaVuSans" w:hAnsi="DejaVuSans" w:cs="DejaVuSans"/>
          <w:color w:val="000000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BA17414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6B5A7AF3" w14:textId="77777777" w:rsidR="00B24AE2" w:rsidRPr="00B24AE2" w:rsidRDefault="00B24AE2" w:rsidP="00B24A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pl-PL"/>
        </w:rPr>
      </w:pPr>
      <w:r w:rsidRPr="00B24AE2">
        <w:rPr>
          <w:rFonts w:asciiTheme="majorHAnsi" w:hAnsiTheme="majorHAnsi" w:cstheme="majorHAnsi"/>
          <w:color w:val="000000" w:themeColor="text1"/>
          <w:sz w:val="20"/>
          <w:szCs w:val="20"/>
          <w:lang w:val="pl-PL"/>
        </w:rPr>
        <w:t>Podanie przez Państwa danych osobowych w niniejszym formularzu jest obowiązkiem wynikającym z art. 37 ust. 7 RODO oraz art. 10 ust. 1, 3 i 4 ustawy o ochronie danych osobowych</w:t>
      </w:r>
      <w:r w:rsidRPr="00B24AE2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pl-PL"/>
        </w:rPr>
        <w:t>.</w:t>
      </w:r>
    </w:p>
    <w:p w14:paraId="7BEF2BA2" w14:textId="77777777" w:rsidR="00B24AE2" w:rsidRDefault="00B24AE2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</w:p>
    <w:sectPr w:rsidR="00B24AE2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fAzDOCIc2jrK0RiqFEP4mHEHjVLjWuBNu9dG9qNvN/n5IkdiMC8y75Bg5a2JqPjWzdxko1bngVzQNtt53HE5Eg==" w:salt="C5y/4do+0lrBLLpDdUFml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3356B1"/>
    <w:rsid w:val="00543F1C"/>
    <w:rsid w:val="00B24AE2"/>
    <w:rsid w:val="00B84D3E"/>
    <w:rsid w:val="00C17AFF"/>
    <w:rsid w:val="00CC5D9B"/>
    <w:rsid w:val="00E25043"/>
    <w:rsid w:val="00EB0E86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6B7443" w:rsidRDefault="006448C9" w:rsidP="006448C9">
          <w:pPr>
            <w:pStyle w:val="8933422C15264E1381E4C73CC6CC1422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6B7443" w:rsidRDefault="006448C9" w:rsidP="006448C9">
          <w:pPr>
            <w:pStyle w:val="7438B788028847CE92F1A3096B523CB8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BBCBE5D33A6146469F6CEF2C75494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32239-5E6F-4CEA-BF41-D1A532AD8ABE}"/>
      </w:docPartPr>
      <w:docPartBody>
        <w:p w:rsidR="006F72AB" w:rsidRDefault="00882AEC" w:rsidP="00882AEC">
          <w:pPr>
            <w:pStyle w:val="BBCBE5D33A6146469F6CEF2C7549485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1BA814F689749618B5DFF95690E20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E351A-F41D-4E96-A8D9-DB7E9F895D64}"/>
      </w:docPartPr>
      <w:docPartBody>
        <w:p w:rsidR="006F72AB" w:rsidRDefault="00882AEC" w:rsidP="00882AEC">
          <w:pPr>
            <w:pStyle w:val="61BA814F689749618B5DFF95690E20C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BA9011A18A448C7BFE449F1480CE6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2B669A-A4AE-4383-AEB2-C5CE422EB888}"/>
      </w:docPartPr>
      <w:docPartBody>
        <w:p w:rsidR="006F72AB" w:rsidRDefault="00882AEC" w:rsidP="00882AEC">
          <w:pPr>
            <w:pStyle w:val="CBA9011A18A448C7BFE449F1480CE6E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49762E862174A84B11593A46F639E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9ED03E-8305-446D-B7A7-D466A740BCDE}"/>
      </w:docPartPr>
      <w:docPartBody>
        <w:p w:rsidR="006F72AB" w:rsidRDefault="00882AEC" w:rsidP="00882AEC">
          <w:pPr>
            <w:pStyle w:val="049762E862174A84B11593A46F639E0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9E3795F358444EABE4658964EE434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4C59B8-E0E0-4CAF-93FA-38D6FF071450}"/>
      </w:docPartPr>
      <w:docPartBody>
        <w:p w:rsidR="006F72AB" w:rsidRDefault="00882AEC" w:rsidP="00882AEC">
          <w:pPr>
            <w:pStyle w:val="69E3795F358444EABE4658964EE434B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DD6EB49B40940B88DF4C66CB80DA3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4B9EA1-CBFC-4DA6-B0B8-E95C754C679D}"/>
      </w:docPartPr>
      <w:docPartBody>
        <w:p w:rsidR="006F72AB" w:rsidRDefault="00882AEC" w:rsidP="00882AEC">
          <w:pPr>
            <w:pStyle w:val="EDD6EB49B40940B88DF4C66CB80DA33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67806303B634107ADC1611BF98D90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B0CD95-9406-4031-ACEB-EC78933813EB}"/>
      </w:docPartPr>
      <w:docPartBody>
        <w:p w:rsidR="006F72AB" w:rsidRDefault="00882AEC" w:rsidP="00882AEC">
          <w:pPr>
            <w:pStyle w:val="067806303B634107ADC1611BF98D90C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0459A81B7154DFE89482F6126E48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E74E3-A9B1-465A-B354-4B91A56007D3}"/>
      </w:docPartPr>
      <w:docPartBody>
        <w:p w:rsidR="006F72AB" w:rsidRDefault="00882AEC" w:rsidP="00882AEC">
          <w:pPr>
            <w:pStyle w:val="50459A81B7154DFE89482F6126E486D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B1E3CEF63944373B8372DA40FDD19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31B94-2339-4BB5-852C-427CAA785DF3}"/>
      </w:docPartPr>
      <w:docPartBody>
        <w:p w:rsidR="006F72AB" w:rsidRDefault="00882AEC" w:rsidP="00882AEC">
          <w:pPr>
            <w:pStyle w:val="CB1E3CEF63944373B8372DA40FDD196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9DCC94B710A440FBAE8BF63069C85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C93BF0-F75E-4CC8-85B0-925C19E60F6E}"/>
      </w:docPartPr>
      <w:docPartBody>
        <w:p w:rsidR="006F72AB" w:rsidRDefault="00882AEC" w:rsidP="00882AEC">
          <w:pPr>
            <w:pStyle w:val="39DCC94B710A440FBAE8BF63069C8552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FCF8EF6263734960A702BF61140F9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7937EE-D011-4DDD-A7C6-51B8AA0E9A16}"/>
      </w:docPartPr>
      <w:docPartBody>
        <w:p w:rsidR="006F72AB" w:rsidRDefault="00882AEC" w:rsidP="00882AEC">
          <w:pPr>
            <w:pStyle w:val="FCF8EF6263734960A702BF61140F922A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A47B2A21A4A64B41AFC1FF1203FA2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5F6E96-6938-47D4-BBA7-6B1E8798C773}"/>
      </w:docPartPr>
      <w:docPartBody>
        <w:p w:rsidR="006F72AB" w:rsidRDefault="00882AEC" w:rsidP="00882AEC">
          <w:pPr>
            <w:pStyle w:val="A47B2A21A4A64B41AFC1FF1203FA27F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0EAAD4A94464D82AE8923741F46F4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67AE2-CDE7-4FC9-9470-EA824C433560}"/>
      </w:docPartPr>
      <w:docPartBody>
        <w:p w:rsidR="006F72AB" w:rsidRDefault="00882AEC" w:rsidP="00882AEC">
          <w:pPr>
            <w:pStyle w:val="C0EAAD4A94464D82AE8923741F46F4B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1F95A141251469DB5C2C68F793ABA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62EF02-2CAD-4487-9088-40927B70C712}"/>
      </w:docPartPr>
      <w:docPartBody>
        <w:p w:rsidR="006F72AB" w:rsidRDefault="00882AEC" w:rsidP="00882AEC">
          <w:pPr>
            <w:pStyle w:val="21F95A141251469DB5C2C68F793ABA25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A1B6CDE93DF4A3FA1024FE883B08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C03235-4332-403A-8ED6-A66AAA9BF11E}"/>
      </w:docPartPr>
      <w:docPartBody>
        <w:p w:rsidR="006F72AB" w:rsidRDefault="00882AEC" w:rsidP="00882AEC">
          <w:pPr>
            <w:pStyle w:val="2A1B6CDE93DF4A3FA1024FE883B088E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9DFBB3697304E0D92EDF02F1D972C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F57348-8913-4737-9AA7-28FB251BF334}"/>
      </w:docPartPr>
      <w:docPartBody>
        <w:p w:rsidR="006F72AB" w:rsidRDefault="00882AEC" w:rsidP="00882AEC">
          <w:pPr>
            <w:pStyle w:val="C9DFBB3697304E0D92EDF02F1D972C2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76E3D863FF7484C8BCAEF8A54F5A7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A922D1-17D4-47C0-B6FD-828CFC139E91}"/>
      </w:docPartPr>
      <w:docPartBody>
        <w:p w:rsidR="006F72AB" w:rsidRDefault="00882AEC" w:rsidP="00882AEC">
          <w:pPr>
            <w:pStyle w:val="C76E3D863FF7484C8BCAEF8A54F5A7E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89173E717DF4C94BF3369DD200305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94D2F-59EF-438C-A96C-D4D3BF6D5A51}"/>
      </w:docPartPr>
      <w:docPartBody>
        <w:p w:rsidR="006F72AB" w:rsidRDefault="00882AEC" w:rsidP="00882AEC">
          <w:pPr>
            <w:pStyle w:val="889173E717DF4C94BF3369DD2003052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C624E10483440E39BEC7DBEFDA49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C8303-B216-4118-9A1D-AEDABC4EBFB8}"/>
      </w:docPartPr>
      <w:docPartBody>
        <w:p w:rsidR="006F72AB" w:rsidRDefault="00882AEC" w:rsidP="00882AEC">
          <w:pPr>
            <w:pStyle w:val="1C624E10483440E39BEC7DBEFDA490A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4D3AD9E66F144E680D9F049AB1258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9E4BC-9C2F-4605-AD64-FEB78215CC29}"/>
      </w:docPartPr>
      <w:docPartBody>
        <w:p w:rsidR="006F72AB" w:rsidRDefault="00882AEC" w:rsidP="00882AEC">
          <w:pPr>
            <w:pStyle w:val="44D3AD9E66F144E680D9F049AB1258E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BC96830F51E411C8FA57D53B3D525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2AD49-1B8E-4607-A836-AC41CD3C578B}"/>
      </w:docPartPr>
      <w:docPartBody>
        <w:p w:rsidR="006F72AB" w:rsidRDefault="00882AEC" w:rsidP="00882AEC">
          <w:pPr>
            <w:pStyle w:val="3BC96830F51E411C8FA57D53B3D525D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E10F661B52B49B5B7B20151F32F8D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943CA0-276E-4D59-BA0C-170939CDF728}"/>
      </w:docPartPr>
      <w:docPartBody>
        <w:p w:rsidR="006F72AB" w:rsidRDefault="00882AEC" w:rsidP="00882AEC">
          <w:pPr>
            <w:pStyle w:val="4E10F661B52B49B5B7B20151F32F8D3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014514F3CA34330A5012C7456F9A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2E927A-B36C-467B-9D4C-409BBBE78A20}"/>
      </w:docPartPr>
      <w:docPartBody>
        <w:p w:rsidR="006F72AB" w:rsidRDefault="00882AEC" w:rsidP="00882AEC">
          <w:pPr>
            <w:pStyle w:val="3014514F3CA34330A5012C7456F9A77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6448C9"/>
    <w:rsid w:val="006B7443"/>
    <w:rsid w:val="006E49E9"/>
    <w:rsid w:val="006F72AB"/>
    <w:rsid w:val="00882AEC"/>
    <w:rsid w:val="00951EC1"/>
    <w:rsid w:val="00A43F23"/>
    <w:rsid w:val="00AA4E1C"/>
    <w:rsid w:val="00B46B14"/>
    <w:rsid w:val="00C158BE"/>
    <w:rsid w:val="00DC406F"/>
    <w:rsid w:val="00DE11FC"/>
    <w:rsid w:val="00E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AEC"/>
    <w:rPr>
      <w:color w:val="808080"/>
    </w:rPr>
  </w:style>
  <w:style w:type="paragraph" w:customStyle="1" w:styleId="8933422C15264E1381E4C73CC6CC1422">
    <w:name w:val="8933422C15264E1381E4C73CC6CC1422"/>
    <w:rsid w:val="006448C9"/>
  </w:style>
  <w:style w:type="paragraph" w:customStyle="1" w:styleId="7438B788028847CE92F1A3096B523CB8">
    <w:name w:val="7438B788028847CE92F1A3096B523CB8"/>
    <w:rsid w:val="006448C9"/>
  </w:style>
  <w:style w:type="paragraph" w:customStyle="1" w:styleId="BBCBE5D33A6146469F6CEF2C75494857">
    <w:name w:val="BBCBE5D33A6146469F6CEF2C75494857"/>
    <w:rsid w:val="00882AEC"/>
  </w:style>
  <w:style w:type="paragraph" w:customStyle="1" w:styleId="61BA814F689749618B5DFF95690E20C1">
    <w:name w:val="61BA814F689749618B5DFF95690E20C1"/>
    <w:rsid w:val="00882AEC"/>
  </w:style>
  <w:style w:type="paragraph" w:customStyle="1" w:styleId="CBA9011A18A448C7BFE449F1480CE6E6">
    <w:name w:val="CBA9011A18A448C7BFE449F1480CE6E6"/>
    <w:rsid w:val="00882AEC"/>
  </w:style>
  <w:style w:type="paragraph" w:customStyle="1" w:styleId="049762E862174A84B11593A46F639E03">
    <w:name w:val="049762E862174A84B11593A46F639E03"/>
    <w:rsid w:val="00882AEC"/>
  </w:style>
  <w:style w:type="paragraph" w:customStyle="1" w:styleId="69E3795F358444EABE4658964EE434BC">
    <w:name w:val="69E3795F358444EABE4658964EE434BC"/>
    <w:rsid w:val="00882AEC"/>
  </w:style>
  <w:style w:type="paragraph" w:customStyle="1" w:styleId="EDD6EB49B40940B88DF4C66CB80DA33D">
    <w:name w:val="EDD6EB49B40940B88DF4C66CB80DA33D"/>
    <w:rsid w:val="00882AEC"/>
  </w:style>
  <w:style w:type="paragraph" w:customStyle="1" w:styleId="067806303B634107ADC1611BF98D90C1">
    <w:name w:val="067806303B634107ADC1611BF98D90C1"/>
    <w:rsid w:val="00882AEC"/>
  </w:style>
  <w:style w:type="paragraph" w:customStyle="1" w:styleId="50459A81B7154DFE89482F6126E486D0">
    <w:name w:val="50459A81B7154DFE89482F6126E486D0"/>
    <w:rsid w:val="00882AEC"/>
  </w:style>
  <w:style w:type="paragraph" w:customStyle="1" w:styleId="CB1E3CEF63944373B8372DA40FDD1968">
    <w:name w:val="CB1E3CEF63944373B8372DA40FDD1968"/>
    <w:rsid w:val="00882AEC"/>
  </w:style>
  <w:style w:type="paragraph" w:customStyle="1" w:styleId="39DCC94B710A440FBAE8BF63069C8552">
    <w:name w:val="39DCC94B710A440FBAE8BF63069C8552"/>
    <w:rsid w:val="00882AEC"/>
  </w:style>
  <w:style w:type="paragraph" w:customStyle="1" w:styleId="FCF8EF6263734960A702BF61140F922A">
    <w:name w:val="FCF8EF6263734960A702BF61140F922A"/>
    <w:rsid w:val="00882AEC"/>
  </w:style>
  <w:style w:type="paragraph" w:customStyle="1" w:styleId="A47B2A21A4A64B41AFC1FF1203FA27F3">
    <w:name w:val="A47B2A21A4A64B41AFC1FF1203FA27F3"/>
    <w:rsid w:val="00882AEC"/>
  </w:style>
  <w:style w:type="paragraph" w:customStyle="1" w:styleId="C0EAAD4A94464D82AE8923741F46F4B2">
    <w:name w:val="C0EAAD4A94464D82AE8923741F46F4B2"/>
    <w:rsid w:val="00882AEC"/>
  </w:style>
  <w:style w:type="paragraph" w:customStyle="1" w:styleId="21F95A141251469DB5C2C68F793ABA25">
    <w:name w:val="21F95A141251469DB5C2C68F793ABA25"/>
    <w:rsid w:val="00882AEC"/>
  </w:style>
  <w:style w:type="paragraph" w:customStyle="1" w:styleId="2A1B6CDE93DF4A3FA1024FE883B088EF">
    <w:name w:val="2A1B6CDE93DF4A3FA1024FE883B088EF"/>
    <w:rsid w:val="00882AEC"/>
  </w:style>
  <w:style w:type="paragraph" w:customStyle="1" w:styleId="C9DFBB3697304E0D92EDF02F1D972C2C">
    <w:name w:val="C9DFBB3697304E0D92EDF02F1D972C2C"/>
    <w:rsid w:val="00882AEC"/>
  </w:style>
  <w:style w:type="paragraph" w:customStyle="1" w:styleId="C76E3D863FF7484C8BCAEF8A54F5A7E2">
    <w:name w:val="C76E3D863FF7484C8BCAEF8A54F5A7E2"/>
    <w:rsid w:val="00882AEC"/>
  </w:style>
  <w:style w:type="paragraph" w:customStyle="1" w:styleId="889173E717DF4C94BF3369DD20030522">
    <w:name w:val="889173E717DF4C94BF3369DD20030522"/>
    <w:rsid w:val="00882AEC"/>
  </w:style>
  <w:style w:type="paragraph" w:customStyle="1" w:styleId="1C624E10483440E39BEC7DBEFDA490A4">
    <w:name w:val="1C624E10483440E39BEC7DBEFDA490A4"/>
    <w:rsid w:val="00882AEC"/>
  </w:style>
  <w:style w:type="paragraph" w:customStyle="1" w:styleId="44D3AD9E66F144E680D9F049AB1258E6">
    <w:name w:val="44D3AD9E66F144E680D9F049AB1258E6"/>
    <w:rsid w:val="00882AEC"/>
  </w:style>
  <w:style w:type="paragraph" w:customStyle="1" w:styleId="3BC96830F51E411C8FA57D53B3D525D0">
    <w:name w:val="3BC96830F51E411C8FA57D53B3D525D0"/>
    <w:rsid w:val="00882AEC"/>
  </w:style>
  <w:style w:type="paragraph" w:customStyle="1" w:styleId="4E10F661B52B49B5B7B20151F32F8D36">
    <w:name w:val="4E10F661B52B49B5B7B20151F32F8D36"/>
    <w:rsid w:val="00882AEC"/>
  </w:style>
  <w:style w:type="paragraph" w:customStyle="1" w:styleId="3014514F3CA34330A5012C7456F9A77D">
    <w:name w:val="3014514F3CA34330A5012C7456F9A77D"/>
    <w:rsid w:val="00882A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3</cp:revision>
  <dcterms:created xsi:type="dcterms:W3CDTF">2025-10-21T11:15:00Z</dcterms:created>
  <dcterms:modified xsi:type="dcterms:W3CDTF">2025-10-24T06:19:00Z</dcterms:modified>
</cp:coreProperties>
</file>